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45" w:rsidRPr="00DC1845" w:rsidRDefault="00802110" w:rsidP="00DC1845">
      <w:pPr>
        <w:rPr>
          <w:sz w:val="36"/>
          <w:szCs w:val="36"/>
        </w:rPr>
      </w:pPr>
      <w:r>
        <w:rPr>
          <w:sz w:val="36"/>
          <w:szCs w:val="36"/>
        </w:rPr>
        <w:t>Future of Hotel CPET sessions from 2019</w:t>
      </w:r>
    </w:p>
    <w:p w:rsidR="00DC1845" w:rsidRDefault="00DC1845" w:rsidP="00DC1845"/>
    <w:p w:rsidR="00A01E27" w:rsidRPr="00DC1845" w:rsidRDefault="00807CF7" w:rsidP="00DC1845">
      <w:r w:rsidRPr="00DC1845">
        <w:t>Due to difficulties in finding clinici</w:t>
      </w:r>
      <w:r w:rsidR="008952CF" w:rsidRPr="00DC1845">
        <w:t>ans for OOH cover it has become</w:t>
      </w:r>
      <w:r w:rsidRPr="00DC1845">
        <w:t xml:space="preserve"> unsustainable to have four ho</w:t>
      </w:r>
      <w:r w:rsidR="00DC1845">
        <w:t>tel CPETs per</w:t>
      </w:r>
      <w:r w:rsidRPr="00DC1845">
        <w:t xml:space="preserve"> year. </w:t>
      </w:r>
      <w:r w:rsidR="00DC1845">
        <w:t>We would expect GPs to attend CPET sessions if they close the surgery for the afternoon</w:t>
      </w:r>
      <w:r w:rsidR="00F719D2">
        <w:t>.  Although w</w:t>
      </w:r>
      <w:r w:rsidR="00DC1845">
        <w:t xml:space="preserve">e understand that some GPs attend the </w:t>
      </w:r>
      <w:r w:rsidR="00F01659">
        <w:t>s</w:t>
      </w:r>
      <w:r w:rsidR="00F719D2">
        <w:t xml:space="preserve">essions on their day off, </w:t>
      </w:r>
      <w:r w:rsidR="00F01659">
        <w:t xml:space="preserve"> </w:t>
      </w:r>
      <w:r w:rsidR="00F719D2">
        <w:t>some</w:t>
      </w:r>
      <w:r w:rsidR="00A01E27" w:rsidRPr="00DC1845">
        <w:t xml:space="preserve"> tend to leave sessions before the finish time or even at a tea break. The OOH cover </w:t>
      </w:r>
      <w:r w:rsidR="008952CF" w:rsidRPr="00DC1845">
        <w:t>is provided from 1pm to 6:30pm</w:t>
      </w:r>
      <w:r w:rsidR="0096310B" w:rsidRPr="00DC1845">
        <w:t xml:space="preserve"> and</w:t>
      </w:r>
      <w:r w:rsidR="008952CF" w:rsidRPr="00DC1845">
        <w:t xml:space="preserve"> the</w:t>
      </w:r>
      <w:r w:rsidR="009C3693" w:rsidRPr="00DC1845">
        <w:t xml:space="preserve"> CPET</w:t>
      </w:r>
      <w:r w:rsidR="008952CF" w:rsidRPr="00DC1845">
        <w:t xml:space="preserve"> sessions start at 2pm and finish between 4</w:t>
      </w:r>
      <w:r w:rsidR="009C3693" w:rsidRPr="00DC1845">
        <w:t>:30 and 4.45</w:t>
      </w:r>
      <w:r w:rsidR="00F719D2">
        <w:t xml:space="preserve"> (with the </w:t>
      </w:r>
      <w:r w:rsidR="00F01659">
        <w:t>exception of the last CPET in October2018)</w:t>
      </w:r>
      <w:r w:rsidR="008952CF" w:rsidRPr="00DC1845">
        <w:t>.</w:t>
      </w:r>
      <w:r w:rsidRPr="00DC1845">
        <w:t> </w:t>
      </w:r>
    </w:p>
    <w:p w:rsidR="00807CF7" w:rsidRPr="00DC1845" w:rsidRDefault="00A01E27" w:rsidP="00DC1845">
      <w:r w:rsidRPr="00DC1845">
        <w:t xml:space="preserve"> </w:t>
      </w:r>
      <w:r w:rsidR="00F01659">
        <w:t>In view of the above factors i</w:t>
      </w:r>
      <w:r w:rsidRPr="00DC1845">
        <w:t>t has been decided to have two</w:t>
      </w:r>
      <w:r w:rsidR="00807CF7" w:rsidRPr="00DC1845">
        <w:t xml:space="preserve"> Hotel CPETs per y</w:t>
      </w:r>
      <w:r w:rsidRPr="00DC1845">
        <w:t>ear, but have longer sessions starting at 2pm and finishing at 5:30-6pm.</w:t>
      </w:r>
      <w:r w:rsidR="00807CF7" w:rsidRPr="00DC1845">
        <w:t xml:space="preserve"> </w:t>
      </w:r>
      <w:r w:rsidR="00F01659">
        <w:t>Although it may not be possible to have as many clinical tutorials t</w:t>
      </w:r>
      <w:r w:rsidR="00F01659" w:rsidRPr="00DC1845">
        <w:t xml:space="preserve">he Hotel training would still have Safeguarding level 3 (adults or children), Pharmacy updates and Mental Capacity Act training. </w:t>
      </w:r>
      <w:r w:rsidR="00F01659">
        <w:t>We would like to remind that the Hotel CPETs</w:t>
      </w:r>
      <w:r w:rsidRPr="00DC1845">
        <w:t xml:space="preserve"> are based </w:t>
      </w:r>
      <w:r w:rsidR="00F01659">
        <w:t xml:space="preserve">on </w:t>
      </w:r>
      <w:r w:rsidR="00F01659" w:rsidRPr="00DC1845">
        <w:t>local a</w:t>
      </w:r>
      <w:r w:rsidR="00F01659">
        <w:t>nd national clinical priorities and</w:t>
      </w:r>
      <w:r w:rsidR="00F01659" w:rsidRPr="00DC1845">
        <w:t xml:space="preserve"> </w:t>
      </w:r>
      <w:r w:rsidR="00F01659">
        <w:t>on significant events that have happened within our Health Board in order to encourage wider learning.</w:t>
      </w:r>
    </w:p>
    <w:p w:rsidR="00807CF7" w:rsidRDefault="00807CF7" w:rsidP="00DC1845">
      <w:r w:rsidRPr="00DC1845">
        <w:t xml:space="preserve">The timings and frequency of cluster/locality CPETs/in-house CPETs are not changed. </w:t>
      </w:r>
    </w:p>
    <w:p w:rsidR="00DC1845" w:rsidRPr="00DC1845" w:rsidRDefault="00F719D2" w:rsidP="00DC1845">
      <w:pPr>
        <w:rPr>
          <w:rFonts w:cs="Tahoma"/>
        </w:rPr>
      </w:pPr>
      <w:r>
        <w:rPr>
          <w:rFonts w:cs="Tahoma"/>
        </w:rPr>
        <w:t>We</w:t>
      </w:r>
      <w:r w:rsidR="00DC1845" w:rsidRPr="00DC1845">
        <w:rPr>
          <w:rFonts w:cs="Tahoma"/>
        </w:rPr>
        <w:t xml:space="preserve"> delighted to offer 5 regular slots per CPET event for locums working in C&amp;V who wish to attend CPET events going forward.  The </w:t>
      </w:r>
      <w:r w:rsidR="00DC1845">
        <w:rPr>
          <w:rFonts w:cs="Tahoma"/>
        </w:rPr>
        <w:t>Health B</w:t>
      </w:r>
      <w:r w:rsidR="00DC1845" w:rsidRPr="00DC1845">
        <w:rPr>
          <w:rFonts w:cs="Tahoma"/>
        </w:rPr>
        <w:t>oard recognise that locums are a growing workforce and should be involved with CPET, enabling them to keep abreast with latest protocols and also improving their CPD. It can also serve as a basis for networking.</w:t>
      </w:r>
    </w:p>
    <w:p w:rsidR="00DC1845" w:rsidRPr="00DC1845" w:rsidRDefault="00DC1845" w:rsidP="00DC1845">
      <w:pPr>
        <w:rPr>
          <w:rFonts w:cs="Tahoma"/>
        </w:rPr>
      </w:pPr>
      <w:r w:rsidRPr="00DC1845">
        <w:rPr>
          <w:rFonts w:cs="Tahoma"/>
        </w:rPr>
        <w:t xml:space="preserve"> In order for this to work successfully we would request that locums </w:t>
      </w:r>
      <w:r w:rsidRPr="00DC1845">
        <w:rPr>
          <w:rStyle w:val="Strong"/>
          <w:rFonts w:cs="Tahoma"/>
          <w:color w:val="000000" w:themeColor="text1"/>
          <w:u w:val="single"/>
        </w:rPr>
        <w:t>pre-book</w:t>
      </w:r>
      <w:r w:rsidRPr="00DC1845">
        <w:rPr>
          <w:rFonts w:cs="Tahoma"/>
        </w:rPr>
        <w:t xml:space="preserve"> their slots by emailing </w:t>
      </w:r>
      <w:hyperlink r:id="rId4" w:history="1">
        <w:r w:rsidR="005946E3" w:rsidRPr="002C5EF9">
          <w:rPr>
            <w:rStyle w:val="Hyperlink"/>
            <w:rFonts w:cs="Tahoma"/>
          </w:rPr>
          <w:t>cav.primarycare@wales.nhs.uk</w:t>
        </w:r>
      </w:hyperlink>
      <w:r w:rsidRPr="00DC1845">
        <w:rPr>
          <w:rFonts w:cs="Tahoma"/>
        </w:rPr>
        <w:t xml:space="preserve">) to </w:t>
      </w:r>
      <w:r w:rsidR="0024445D" w:rsidRPr="00DC1845">
        <w:rPr>
          <w:rFonts w:cs="Tahoma"/>
        </w:rPr>
        <w:t>confirm</w:t>
      </w:r>
      <w:r w:rsidR="0024445D">
        <w:rPr>
          <w:rFonts w:cs="Tahoma"/>
        </w:rPr>
        <w:t xml:space="preserve">. </w:t>
      </w:r>
      <w:r w:rsidRPr="00DC1845">
        <w:rPr>
          <w:rFonts w:cs="Tahoma"/>
        </w:rPr>
        <w:t>We would also ask that if for any reason you are unable to attend once pre-booked that you could kindly let Sue</w:t>
      </w:r>
      <w:r w:rsidR="00640CED">
        <w:rPr>
          <w:rFonts w:cs="Tahoma"/>
        </w:rPr>
        <w:t xml:space="preserve"> Friis-</w:t>
      </w:r>
      <w:r w:rsidR="0024445D">
        <w:rPr>
          <w:rFonts w:cs="Tahoma"/>
        </w:rPr>
        <w:t xml:space="preserve">Jones </w:t>
      </w:r>
      <w:r w:rsidR="0024445D" w:rsidRPr="00DC1845">
        <w:rPr>
          <w:rFonts w:cs="Tahoma"/>
        </w:rPr>
        <w:t>know</w:t>
      </w:r>
      <w:r w:rsidR="00640CED">
        <w:rPr>
          <w:rFonts w:cs="Tahoma"/>
        </w:rPr>
        <w:t xml:space="preserve"> via the email above</w:t>
      </w:r>
      <w:r w:rsidRPr="00DC1845">
        <w:rPr>
          <w:rFonts w:cs="Tahoma"/>
        </w:rPr>
        <w:t xml:space="preserve"> who can then give the place to someone else. If potential attendees DNA then they will unfortunately be removed from further mailshots regarding CPET.</w:t>
      </w:r>
    </w:p>
    <w:p w:rsidR="00DC1845" w:rsidRDefault="00DC1845" w:rsidP="00DC1845">
      <w:pPr>
        <w:rPr>
          <w:rFonts w:cs="Tahoma"/>
        </w:rPr>
      </w:pPr>
      <w:r w:rsidRPr="00DC1845">
        <w:rPr>
          <w:rFonts w:cs="Tahoma"/>
        </w:rPr>
        <w:t xml:space="preserve"> A list of </w:t>
      </w:r>
      <w:r w:rsidR="004152F9">
        <w:rPr>
          <w:rFonts w:cs="Tahoma"/>
        </w:rPr>
        <w:t xml:space="preserve">CPET </w:t>
      </w:r>
      <w:r w:rsidRPr="00DC1845">
        <w:rPr>
          <w:rFonts w:cs="Tahoma"/>
        </w:rPr>
        <w:t>dates will be posted on the intranet and also in conjunction with the LMC.</w:t>
      </w:r>
    </w:p>
    <w:p w:rsidR="00F719D2" w:rsidRDefault="00F719D2" w:rsidP="00DC1845">
      <w:pPr>
        <w:rPr>
          <w:rFonts w:cs="Tahoma"/>
        </w:rPr>
      </w:pPr>
      <w:bookmarkStart w:id="0" w:name="_GoBack"/>
      <w:bookmarkEnd w:id="0"/>
    </w:p>
    <w:p w:rsidR="00F719D2" w:rsidRDefault="00F719D2" w:rsidP="00DC1845">
      <w:pPr>
        <w:rPr>
          <w:rFonts w:cs="Tahoma"/>
        </w:rPr>
      </w:pPr>
    </w:p>
    <w:p w:rsidR="00F719D2" w:rsidRPr="00DC1845" w:rsidRDefault="00E91AD4" w:rsidP="00F719D2">
      <w:pPr>
        <w:ind w:left="3600" w:firstLine="720"/>
        <w:rPr>
          <w:rFonts w:cs="Tahoma"/>
        </w:rPr>
      </w:pPr>
      <w:r>
        <w:rPr>
          <w:rFonts w:cs="Tahoma"/>
        </w:rPr>
        <w:t xml:space="preserve">Cardiff &amp; Vale </w:t>
      </w:r>
      <w:r w:rsidR="00F719D2">
        <w:rPr>
          <w:rFonts w:cs="Tahoma"/>
        </w:rPr>
        <w:t>PCIC/CPET</w:t>
      </w:r>
      <w:r w:rsidR="00A46E1B">
        <w:rPr>
          <w:rFonts w:cs="Tahoma"/>
        </w:rPr>
        <w:t xml:space="preserve"> team, </w:t>
      </w:r>
      <w:r w:rsidR="005946E3">
        <w:rPr>
          <w:rFonts w:cs="Tahoma"/>
        </w:rPr>
        <w:t>December</w:t>
      </w:r>
      <w:r w:rsidR="00F719D2">
        <w:rPr>
          <w:rFonts w:cs="Tahoma"/>
        </w:rPr>
        <w:t xml:space="preserve"> 2018</w:t>
      </w:r>
    </w:p>
    <w:p w:rsidR="00DC1845" w:rsidRPr="00DC1845" w:rsidRDefault="00DC1845" w:rsidP="00DC1845"/>
    <w:p w:rsidR="00DC1845" w:rsidRPr="00DC1845" w:rsidRDefault="00DC1845" w:rsidP="00807CF7">
      <w:pPr>
        <w:rPr>
          <w:color w:val="000000" w:themeColor="text1"/>
        </w:rPr>
      </w:pPr>
    </w:p>
    <w:p w:rsidR="00807CF7" w:rsidRDefault="00807CF7"/>
    <w:sectPr w:rsidR="00807CF7" w:rsidSect="00F9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91"/>
    <w:rsid w:val="0024445D"/>
    <w:rsid w:val="00313741"/>
    <w:rsid w:val="00372208"/>
    <w:rsid w:val="004152F9"/>
    <w:rsid w:val="005946E3"/>
    <w:rsid w:val="00640CED"/>
    <w:rsid w:val="00802110"/>
    <w:rsid w:val="00807CF7"/>
    <w:rsid w:val="008952CF"/>
    <w:rsid w:val="0096310B"/>
    <w:rsid w:val="009921EE"/>
    <w:rsid w:val="009C3693"/>
    <w:rsid w:val="00A01E27"/>
    <w:rsid w:val="00A46E1B"/>
    <w:rsid w:val="00CA7C91"/>
    <w:rsid w:val="00DC1845"/>
    <w:rsid w:val="00E91AD4"/>
    <w:rsid w:val="00F01659"/>
    <w:rsid w:val="00F719D2"/>
    <w:rsid w:val="00F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24AE"/>
  <w15:docId w15:val="{3695157F-DA18-4C85-A978-06EAE75C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C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C9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7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v.primarycare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Ma084682</dc:creator>
  <cp:lastModifiedBy>brotaf lmc</cp:lastModifiedBy>
  <cp:revision>2</cp:revision>
  <dcterms:created xsi:type="dcterms:W3CDTF">2018-12-19T09:51:00Z</dcterms:created>
  <dcterms:modified xsi:type="dcterms:W3CDTF">2018-12-19T09:51:00Z</dcterms:modified>
</cp:coreProperties>
</file>